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Default="00863639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CA61A9">
        <w:rPr>
          <w:b/>
          <w:bCs/>
        </w:rPr>
        <w:t>OPD-</w:t>
      </w:r>
      <w:r>
        <w:rPr>
          <w:b/>
          <w:bCs/>
        </w:rPr>
        <w:t>CENDI-</w:t>
      </w:r>
      <w:r w:rsidR="00CA61A9">
        <w:rPr>
          <w:b/>
          <w:bCs/>
        </w:rPr>
        <w:t>SC-</w:t>
      </w:r>
      <w:r w:rsidR="00A21BB2">
        <w:rPr>
          <w:b/>
          <w:bCs/>
        </w:rPr>
        <w:t>014</w:t>
      </w:r>
      <w:r w:rsidR="00CA61A9">
        <w:rPr>
          <w:b/>
          <w:bCs/>
        </w:rPr>
        <w:t>/</w:t>
      </w:r>
      <w:r w:rsidR="00341BF9">
        <w:rPr>
          <w:b/>
          <w:bCs/>
        </w:rPr>
        <w:t>202</w:t>
      </w:r>
      <w:r w:rsidR="0078626C">
        <w:rPr>
          <w:b/>
          <w:bCs/>
        </w:rPr>
        <w:t xml:space="preserve">2 </w:t>
      </w:r>
      <w:r w:rsidR="00A57338">
        <w:rPr>
          <w:b/>
          <w:bCs/>
        </w:rPr>
        <w:t xml:space="preserve">2DA </w:t>
      </w:r>
      <w:r w:rsidR="008C634B">
        <w:rPr>
          <w:b/>
          <w:bCs/>
        </w:rPr>
        <w:t>MA</w:t>
      </w:r>
      <w:r>
        <w:rPr>
          <w:b/>
          <w:bCs/>
        </w:rPr>
        <w:t>NTENIMIENTO DE EQUIPOS AREA SENSORIAL</w:t>
      </w:r>
      <w:r w:rsidR="00DF41E0">
        <w:rPr>
          <w:b/>
          <w:bCs/>
        </w:rPr>
        <w:t xml:space="preserve"> Y APARATOS UBR</w:t>
      </w:r>
    </w:p>
    <w:p w:rsidR="00A21BB2" w:rsidRDefault="00A21BB2" w:rsidP="00A21BB2">
      <w:pPr>
        <w:jc w:val="center"/>
        <w:rPr>
          <w:b/>
          <w:bCs/>
        </w:rPr>
      </w:pPr>
      <w:r>
        <w:rPr>
          <w:b/>
          <w:bCs/>
        </w:rPr>
        <w:t>“Esta es la segunda ocasión que se licitan los bienes o servicios contendidos en la presente Convocatoria y Bases, de conformidad con lo establecido en el artículo 72 fracción VI, VII y VII de La Ley de Compras Gubernamentales, Enajenaciones y Contratación de Servicios para el Estado de Jalisco y sus Municipios”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</w:t>
      </w:r>
      <w:proofErr w:type="spellStart"/>
      <w:r w:rsidR="000D0418">
        <w:t>Yuscapan</w:t>
      </w:r>
      <w:proofErr w:type="spellEnd"/>
      <w:r w:rsidR="000D0418">
        <w:t xml:space="preserve">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21BB2" w:rsidP="005C6BBF">
      <w:pPr>
        <w:jc w:val="center"/>
        <w:rPr>
          <w:b/>
          <w:bCs/>
        </w:rPr>
      </w:pPr>
      <w:r>
        <w:rPr>
          <w:b/>
          <w:bCs/>
        </w:rPr>
        <w:t>Solicitudes: 0000014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885AD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352</w:t>
            </w:r>
            <w:r w:rsidR="005675BC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1B515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21BB2">
              <w:rPr>
                <w:rFonts w:cstheme="minorHAnsi"/>
                <w:b/>
              </w:rPr>
              <w:t>9/09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1B515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A57338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CA61A9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1B515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bookmarkStart w:id="0" w:name="_GoBack"/>
            <w:bookmarkEnd w:id="0"/>
            <w:r w:rsidR="00A57338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834A2">
              <w:rPr>
                <w:rFonts w:cstheme="minorHAnsi"/>
                <w:b/>
              </w:rPr>
              <w:t xml:space="preserve"> </w:t>
            </w:r>
            <w:r w:rsidR="00B834A2">
              <w:rPr>
                <w:rFonts w:cstheme="minorHAnsi"/>
              </w:rPr>
              <w:t>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1F322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Pr="005B2E87" w:rsidRDefault="00F573ED" w:rsidP="00CF49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59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</w:p>
        </w:tc>
      </w:tr>
      <w:tr w:rsidR="00DF41E0" w:rsidTr="00F573ED">
        <w:tc>
          <w:tcPr>
            <w:tcW w:w="2261" w:type="dxa"/>
          </w:tcPr>
          <w:p w:rsidR="00DF41E0" w:rsidRDefault="00DF41E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DF41E0" w:rsidRPr="005C6BBF" w:rsidRDefault="00DF41E0" w:rsidP="00F573ED">
            <w:pPr>
              <w:jc w:val="center"/>
            </w:pPr>
            <w:r w:rsidRPr="005B2E87">
              <w:rPr>
                <w:rFonts w:cstheme="minorHAnsi"/>
              </w:rPr>
              <w:t xml:space="preserve">Servicio de mantenimiento </w:t>
            </w:r>
            <w:r w:rsidRPr="005B2E87">
              <w:rPr>
                <w:rFonts w:cstheme="minorHAnsi"/>
                <w:b/>
                <w:bCs/>
              </w:rPr>
              <w:t xml:space="preserve">preventivo </w:t>
            </w:r>
            <w:r w:rsidRPr="005B2E87">
              <w:rPr>
                <w:rFonts w:cstheme="minorHAnsi"/>
              </w:rPr>
              <w:t>a equipos</w:t>
            </w:r>
            <w:r>
              <w:rPr>
                <w:rFonts w:cstheme="minorHAnsi"/>
              </w:rPr>
              <w:t xml:space="preserve"> UBR (electro estimulador </w:t>
            </w:r>
            <w:proofErr w:type="spellStart"/>
            <w:r>
              <w:rPr>
                <w:rFonts w:cstheme="minorHAnsi"/>
              </w:rPr>
              <w:t>intelect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advanced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stim</w:t>
            </w:r>
            <w:proofErr w:type="spellEnd"/>
            <w:r>
              <w:rPr>
                <w:rFonts w:cstheme="minorHAnsi"/>
              </w:rPr>
              <w:t xml:space="preserve"> número 28928, </w:t>
            </w:r>
            <w:proofErr w:type="spellStart"/>
            <w:r>
              <w:rPr>
                <w:rFonts w:cstheme="minorHAnsi"/>
              </w:rPr>
              <w:t>motomed</w:t>
            </w:r>
            <w:proofErr w:type="spellEnd"/>
            <w:r>
              <w:rPr>
                <w:rFonts w:cstheme="minorHAnsi"/>
              </w:rPr>
              <w:t xml:space="preserve"> viva2 </w:t>
            </w:r>
            <w:proofErr w:type="spellStart"/>
            <w:r>
              <w:rPr>
                <w:rFonts w:cstheme="minorHAnsi"/>
              </w:rPr>
              <w:t>gracile</w:t>
            </w:r>
            <w:proofErr w:type="spellEnd"/>
            <w:r>
              <w:rPr>
                <w:rFonts w:cstheme="minorHAnsi"/>
              </w:rPr>
              <w:t xml:space="preserve"> 12 </w:t>
            </w:r>
            <w:proofErr w:type="spellStart"/>
            <w:r>
              <w:rPr>
                <w:rFonts w:cstheme="minorHAnsi"/>
              </w:rPr>
              <w:t>reck</w:t>
            </w:r>
            <w:proofErr w:type="spellEnd"/>
            <w:r>
              <w:rPr>
                <w:rFonts w:cstheme="minorHAnsi"/>
              </w:rPr>
              <w:t xml:space="preserve"> sn:B33-KIG12-003007, </w:t>
            </w:r>
            <w:proofErr w:type="spellStart"/>
            <w:r>
              <w:rPr>
                <w:rFonts w:cstheme="minorHAnsi"/>
              </w:rPr>
              <w:t>motomed</w:t>
            </w:r>
            <w:proofErr w:type="spellEnd"/>
            <w:r>
              <w:rPr>
                <w:rFonts w:cstheme="minorHAnsi"/>
              </w:rPr>
              <w:t xml:space="preserve"> viva2 </w:t>
            </w:r>
            <w:proofErr w:type="spellStart"/>
            <w:r>
              <w:rPr>
                <w:rFonts w:cstheme="minorHAnsi"/>
              </w:rPr>
              <w:t>reck</w:t>
            </w:r>
            <w:proofErr w:type="spellEnd"/>
            <w:r>
              <w:rPr>
                <w:rFonts w:cstheme="minorHAnsi"/>
              </w:rPr>
              <w:t xml:space="preserve"> sn:B28-VM2-003235 y batería de la grúa lite)</w:t>
            </w:r>
          </w:p>
        </w:tc>
        <w:tc>
          <w:tcPr>
            <w:tcW w:w="1959" w:type="dxa"/>
          </w:tcPr>
          <w:p w:rsidR="00DF41E0" w:rsidRDefault="00DF41E0" w:rsidP="00EA4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F41E0" w:rsidRDefault="00DF41E0" w:rsidP="00EA4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de mantenimiento</w:t>
            </w:r>
          </w:p>
        </w:tc>
      </w:tr>
      <w:tr w:rsidR="00DF41E0" w:rsidTr="00F573ED">
        <w:tc>
          <w:tcPr>
            <w:tcW w:w="2261" w:type="dxa"/>
          </w:tcPr>
          <w:p w:rsidR="00DF41E0" w:rsidRDefault="00DF41E0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DF41E0" w:rsidRPr="005C6BBF" w:rsidRDefault="00DF41E0" w:rsidP="00F573ED">
            <w:pPr>
              <w:jc w:val="center"/>
            </w:pPr>
          </w:p>
        </w:tc>
        <w:tc>
          <w:tcPr>
            <w:tcW w:w="1959" w:type="dxa"/>
          </w:tcPr>
          <w:p w:rsidR="00DF41E0" w:rsidRDefault="00DF41E0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DF41E0" w:rsidRDefault="00DF41E0" w:rsidP="00F573ED">
            <w:pPr>
              <w:jc w:val="center"/>
              <w:rPr>
                <w:b/>
                <w:bCs/>
              </w:rPr>
            </w:pPr>
          </w:p>
        </w:tc>
      </w:tr>
      <w:tr w:rsidR="00DF41E0" w:rsidTr="00F651D6">
        <w:tc>
          <w:tcPr>
            <w:tcW w:w="9054" w:type="dxa"/>
            <w:gridSpan w:val="4"/>
          </w:tcPr>
          <w:p w:rsidR="00DF41E0" w:rsidRPr="00F573ED" w:rsidRDefault="00DF41E0" w:rsidP="00F573ED">
            <w:pPr>
              <w:jc w:val="center"/>
            </w:pPr>
            <w:r>
              <w:t xml:space="preserve">Descripción Detallada: </w:t>
            </w:r>
          </w:p>
          <w:p w:rsidR="00DF41E0" w:rsidRPr="00F573ED" w:rsidRDefault="00DF41E0" w:rsidP="00F80103">
            <w:pPr>
              <w:spacing w:after="200" w:line="276" w:lineRule="auto"/>
              <w:jc w:val="both"/>
            </w:pPr>
            <w:r>
              <w:t>SERVICIO DE MANTENIMIENTO PREVENTIVO DE EQUIPOS DEL AREA SENSORIAL Y APARATOS UBR.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ubicado en la calle Independencia # 105 </w:t>
      </w:r>
      <w:r w:rsidR="004429CE">
        <w:t xml:space="preserve">Col. Centro </w:t>
      </w:r>
      <w:r>
        <w:t>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1F3225" w:rsidRPr="00A6664D">
        <w:rPr>
          <w:b/>
        </w:rPr>
        <w:t xml:space="preserve">Centro de </w:t>
      </w:r>
      <w:r w:rsidR="00A6664D" w:rsidRPr="00A6664D">
        <w:rPr>
          <w:b/>
        </w:rPr>
        <w:t>Estimulación</w:t>
      </w:r>
      <w:r w:rsidR="001F3225" w:rsidRPr="00A6664D">
        <w:rPr>
          <w:b/>
        </w:rPr>
        <w:t xml:space="preserve"> para Personas con Discapacidad Intelectual del Municipio </w:t>
      </w:r>
      <w:r w:rsidR="00DF1819" w:rsidRPr="00A6664D">
        <w:rPr>
          <w:b/>
        </w:rPr>
        <w:t xml:space="preserve">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A6664D" w:rsidP="00DF1819">
      <w:pPr>
        <w:spacing w:after="0" w:line="240" w:lineRule="auto"/>
        <w:jc w:val="both"/>
      </w:pPr>
      <w:r>
        <w:t xml:space="preserve">La </w:t>
      </w:r>
      <w:r w:rsidRPr="00A6664D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B834A2" w:rsidRDefault="00B834A2" w:rsidP="00F32677">
      <w:pPr>
        <w:jc w:val="both"/>
      </w:pPr>
    </w:p>
    <w:p w:rsidR="00B834A2" w:rsidRDefault="00B834A2" w:rsidP="00F32677">
      <w:pPr>
        <w:jc w:val="both"/>
      </w:pPr>
    </w:p>
    <w:p w:rsidR="00B834A2" w:rsidRDefault="00B834A2" w:rsidP="00B834A2">
      <w:pPr>
        <w:pStyle w:val="Sinespaciado"/>
        <w:jc w:val="center"/>
      </w:pPr>
      <w:r>
        <w:t>----------------------------------------------</w:t>
      </w:r>
    </w:p>
    <w:p w:rsidR="00B834A2" w:rsidRDefault="00B834A2" w:rsidP="00B834A2">
      <w:pPr>
        <w:pStyle w:val="Sinespaciado"/>
        <w:jc w:val="center"/>
      </w:pPr>
      <w:r>
        <w:t>Lic. Gabriela Marisol Loera González</w:t>
      </w:r>
    </w:p>
    <w:p w:rsidR="00B834A2" w:rsidRDefault="00B834A2" w:rsidP="00B834A2">
      <w:pPr>
        <w:pStyle w:val="Sinespaciado"/>
        <w:jc w:val="center"/>
      </w:pPr>
      <w:r>
        <w:t>Directora Administrativa</w:t>
      </w:r>
    </w:p>
    <w:sectPr w:rsidR="00B83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79E6"/>
    <w:rsid w:val="00080AB8"/>
    <w:rsid w:val="000A5C39"/>
    <w:rsid w:val="000B4AC1"/>
    <w:rsid w:val="000C29FA"/>
    <w:rsid w:val="000C7E7B"/>
    <w:rsid w:val="000D0418"/>
    <w:rsid w:val="000E42FA"/>
    <w:rsid w:val="00101DC8"/>
    <w:rsid w:val="00114A18"/>
    <w:rsid w:val="001177B6"/>
    <w:rsid w:val="001212B6"/>
    <w:rsid w:val="00130106"/>
    <w:rsid w:val="001327F7"/>
    <w:rsid w:val="0015668D"/>
    <w:rsid w:val="0019616E"/>
    <w:rsid w:val="001A0F6F"/>
    <w:rsid w:val="001B406A"/>
    <w:rsid w:val="001B5155"/>
    <w:rsid w:val="001F17B1"/>
    <w:rsid w:val="001F3225"/>
    <w:rsid w:val="001F5C3C"/>
    <w:rsid w:val="001F66C1"/>
    <w:rsid w:val="00235A7D"/>
    <w:rsid w:val="002435BE"/>
    <w:rsid w:val="00293AE7"/>
    <w:rsid w:val="00317454"/>
    <w:rsid w:val="00320ABD"/>
    <w:rsid w:val="00331E36"/>
    <w:rsid w:val="00341BF9"/>
    <w:rsid w:val="00363BB3"/>
    <w:rsid w:val="00385143"/>
    <w:rsid w:val="003A4474"/>
    <w:rsid w:val="003C1782"/>
    <w:rsid w:val="003D04A3"/>
    <w:rsid w:val="003E3949"/>
    <w:rsid w:val="004371C9"/>
    <w:rsid w:val="004429CE"/>
    <w:rsid w:val="00461122"/>
    <w:rsid w:val="00482DED"/>
    <w:rsid w:val="004A3B94"/>
    <w:rsid w:val="004D7C4D"/>
    <w:rsid w:val="005325AA"/>
    <w:rsid w:val="005675BC"/>
    <w:rsid w:val="0057427F"/>
    <w:rsid w:val="00597821"/>
    <w:rsid w:val="005B1128"/>
    <w:rsid w:val="005B2E87"/>
    <w:rsid w:val="005C6395"/>
    <w:rsid w:val="005C6BBF"/>
    <w:rsid w:val="005D18DC"/>
    <w:rsid w:val="00617611"/>
    <w:rsid w:val="006300A2"/>
    <w:rsid w:val="00636374"/>
    <w:rsid w:val="006751A6"/>
    <w:rsid w:val="00684190"/>
    <w:rsid w:val="00687874"/>
    <w:rsid w:val="006D59B8"/>
    <w:rsid w:val="00720C4F"/>
    <w:rsid w:val="00733319"/>
    <w:rsid w:val="00737162"/>
    <w:rsid w:val="00740C94"/>
    <w:rsid w:val="00741109"/>
    <w:rsid w:val="00747CF6"/>
    <w:rsid w:val="007610D4"/>
    <w:rsid w:val="0078626C"/>
    <w:rsid w:val="007916BB"/>
    <w:rsid w:val="007A3961"/>
    <w:rsid w:val="007B4628"/>
    <w:rsid w:val="007C3BDC"/>
    <w:rsid w:val="007E149C"/>
    <w:rsid w:val="00855201"/>
    <w:rsid w:val="00863639"/>
    <w:rsid w:val="00885AD7"/>
    <w:rsid w:val="008A6B82"/>
    <w:rsid w:val="008B4596"/>
    <w:rsid w:val="008C634B"/>
    <w:rsid w:val="008E3094"/>
    <w:rsid w:val="00905FAA"/>
    <w:rsid w:val="00936AB8"/>
    <w:rsid w:val="00965552"/>
    <w:rsid w:val="00981DE8"/>
    <w:rsid w:val="009A41E7"/>
    <w:rsid w:val="009B5A9C"/>
    <w:rsid w:val="009D1E1A"/>
    <w:rsid w:val="00A21BB2"/>
    <w:rsid w:val="00A54BB3"/>
    <w:rsid w:val="00A57338"/>
    <w:rsid w:val="00A603D7"/>
    <w:rsid w:val="00A6664D"/>
    <w:rsid w:val="00A71FC0"/>
    <w:rsid w:val="00A93D7C"/>
    <w:rsid w:val="00AD1C5F"/>
    <w:rsid w:val="00AE6DE2"/>
    <w:rsid w:val="00B1104B"/>
    <w:rsid w:val="00B222D7"/>
    <w:rsid w:val="00B42804"/>
    <w:rsid w:val="00B53124"/>
    <w:rsid w:val="00B834A2"/>
    <w:rsid w:val="00B84242"/>
    <w:rsid w:val="00BC59DC"/>
    <w:rsid w:val="00BD1233"/>
    <w:rsid w:val="00C51784"/>
    <w:rsid w:val="00CA61A9"/>
    <w:rsid w:val="00CB1663"/>
    <w:rsid w:val="00CD0655"/>
    <w:rsid w:val="00CE0CFB"/>
    <w:rsid w:val="00CE2E73"/>
    <w:rsid w:val="00CF494B"/>
    <w:rsid w:val="00D04A55"/>
    <w:rsid w:val="00D4571A"/>
    <w:rsid w:val="00D62E31"/>
    <w:rsid w:val="00D71F74"/>
    <w:rsid w:val="00DD2494"/>
    <w:rsid w:val="00DE08F2"/>
    <w:rsid w:val="00DE57D2"/>
    <w:rsid w:val="00DF1819"/>
    <w:rsid w:val="00DF41E0"/>
    <w:rsid w:val="00E046AF"/>
    <w:rsid w:val="00E20F78"/>
    <w:rsid w:val="00E26152"/>
    <w:rsid w:val="00EC3EE0"/>
    <w:rsid w:val="00ED08F5"/>
    <w:rsid w:val="00ED499C"/>
    <w:rsid w:val="00EE6DDF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83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8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28</cp:revision>
  <cp:lastPrinted>2022-09-20T16:11:00Z</cp:lastPrinted>
  <dcterms:created xsi:type="dcterms:W3CDTF">2022-07-18T17:32:00Z</dcterms:created>
  <dcterms:modified xsi:type="dcterms:W3CDTF">2022-09-20T16:11:00Z</dcterms:modified>
</cp:coreProperties>
</file>